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3E3" w:rsidRPr="00FE5169" w:rsidRDefault="002E13E3" w:rsidP="00FE5169">
      <w:pPr>
        <w:spacing w:after="0" w:line="240" w:lineRule="auto"/>
        <w:jc w:val="center"/>
        <w:rPr>
          <w:b/>
          <w:sz w:val="24"/>
          <w:szCs w:val="24"/>
        </w:rPr>
      </w:pPr>
      <w:r w:rsidRPr="00FE5169">
        <w:rPr>
          <w:b/>
          <w:sz w:val="24"/>
          <w:szCs w:val="24"/>
        </w:rPr>
        <w:t xml:space="preserve">Team Debrief Meeting – </w:t>
      </w:r>
      <w:r w:rsidR="00297B1B">
        <w:rPr>
          <w:b/>
          <w:sz w:val="24"/>
          <w:szCs w:val="24"/>
        </w:rPr>
        <w:t xml:space="preserve">March 23, 2013 </w:t>
      </w:r>
    </w:p>
    <w:p w:rsidR="002E13E3" w:rsidRPr="00FE5169" w:rsidRDefault="002E13E3" w:rsidP="00FE5169">
      <w:pPr>
        <w:spacing w:after="0" w:line="240" w:lineRule="auto"/>
        <w:jc w:val="center"/>
        <w:rPr>
          <w:b/>
          <w:sz w:val="24"/>
          <w:szCs w:val="24"/>
        </w:rPr>
      </w:pPr>
    </w:p>
    <w:p w:rsidR="002E13E3" w:rsidRPr="00FE5169" w:rsidRDefault="002E13E3" w:rsidP="00FE5169">
      <w:pPr>
        <w:spacing w:after="0" w:line="240" w:lineRule="auto"/>
        <w:rPr>
          <w:b/>
          <w:sz w:val="24"/>
          <w:szCs w:val="24"/>
        </w:rPr>
      </w:pPr>
      <w:r w:rsidRPr="00FE5169">
        <w:rPr>
          <w:b/>
          <w:sz w:val="24"/>
          <w:szCs w:val="24"/>
        </w:rPr>
        <w:t>10am-12pm</w:t>
      </w:r>
    </w:p>
    <w:p w:rsidR="002E13E3" w:rsidRPr="00FE5169" w:rsidRDefault="002E13E3" w:rsidP="00FE5169">
      <w:pPr>
        <w:spacing w:after="0" w:line="240" w:lineRule="auto"/>
        <w:rPr>
          <w:b/>
          <w:sz w:val="24"/>
          <w:szCs w:val="24"/>
        </w:rPr>
      </w:pPr>
    </w:p>
    <w:p w:rsidR="002E13E3" w:rsidRDefault="008F19C5" w:rsidP="00FE5169">
      <w:pPr>
        <w:spacing w:after="0" w:line="240" w:lineRule="auto"/>
        <w:rPr>
          <w:b/>
          <w:sz w:val="24"/>
          <w:szCs w:val="24"/>
        </w:rPr>
      </w:pPr>
      <w:r>
        <w:rPr>
          <w:b/>
          <w:sz w:val="24"/>
          <w:szCs w:val="24"/>
        </w:rPr>
        <w:t>Modernization Plan/Amalgamation</w:t>
      </w:r>
      <w:r w:rsidR="002E13E3" w:rsidRPr="00FE5169">
        <w:rPr>
          <w:b/>
          <w:sz w:val="24"/>
          <w:szCs w:val="24"/>
        </w:rPr>
        <w:t>:</w:t>
      </w:r>
    </w:p>
    <w:p w:rsidR="008F19C5" w:rsidRDefault="008F19C5" w:rsidP="00FE5169">
      <w:pPr>
        <w:spacing w:after="0" w:line="240" w:lineRule="auto"/>
        <w:rPr>
          <w:sz w:val="24"/>
          <w:szCs w:val="24"/>
        </w:rPr>
      </w:pPr>
      <w:r>
        <w:rPr>
          <w:sz w:val="24"/>
          <w:szCs w:val="24"/>
        </w:rPr>
        <w:t xml:space="preserve">As of right now, the amalgamation plan has been put on hold. No changes happening until 2014, so it’s business as usual until we hear more from the ministry. Someone from the ministry will likely be visiting us in April to gain some perspective on how our rural area works. </w:t>
      </w:r>
      <w:r w:rsidR="00297B1B">
        <w:rPr>
          <w:sz w:val="24"/>
          <w:szCs w:val="24"/>
        </w:rPr>
        <w:t xml:space="preserve">There are some minor changes to the VQRP program, but it’s manageable. </w:t>
      </w:r>
    </w:p>
    <w:p w:rsidR="008F19C5" w:rsidRDefault="008F19C5" w:rsidP="00FE5169">
      <w:pPr>
        <w:spacing w:after="0" w:line="240" w:lineRule="auto"/>
        <w:rPr>
          <w:sz w:val="24"/>
          <w:szCs w:val="24"/>
        </w:rPr>
      </w:pPr>
    </w:p>
    <w:p w:rsidR="008F19C5" w:rsidRDefault="008F19C5" w:rsidP="00FE5169">
      <w:pPr>
        <w:spacing w:after="0" w:line="240" w:lineRule="auto"/>
        <w:rPr>
          <w:b/>
          <w:sz w:val="24"/>
          <w:szCs w:val="24"/>
        </w:rPr>
      </w:pPr>
      <w:r>
        <w:rPr>
          <w:b/>
          <w:sz w:val="24"/>
          <w:szCs w:val="24"/>
        </w:rPr>
        <w:t>State Farm Grant:</w:t>
      </w:r>
    </w:p>
    <w:p w:rsidR="00E97744" w:rsidRDefault="008F19C5" w:rsidP="00FE5169">
      <w:pPr>
        <w:spacing w:after="0" w:line="240" w:lineRule="auto"/>
        <w:rPr>
          <w:sz w:val="24"/>
          <w:szCs w:val="24"/>
        </w:rPr>
      </w:pPr>
      <w:r>
        <w:rPr>
          <w:sz w:val="24"/>
          <w:szCs w:val="24"/>
        </w:rPr>
        <w:t>We have applied to State Farm for funding. They currently have a Canada-wide contest involving community agencies, and they will donate 25K to the winner. As of April 3</w:t>
      </w:r>
      <w:r w:rsidRPr="008F19C5">
        <w:rPr>
          <w:sz w:val="24"/>
          <w:szCs w:val="24"/>
          <w:vertAlign w:val="superscript"/>
        </w:rPr>
        <w:t>rd</w:t>
      </w:r>
      <w:r>
        <w:rPr>
          <w:sz w:val="24"/>
          <w:szCs w:val="24"/>
        </w:rPr>
        <w:t>, we will know whether we’ve made the semi-finals. At that point, voting will begin.</w:t>
      </w:r>
      <w:r w:rsidRPr="008F19C5">
        <w:rPr>
          <w:sz w:val="24"/>
          <w:szCs w:val="24"/>
        </w:rPr>
        <w:t xml:space="preserve"> </w:t>
      </w:r>
      <w:r>
        <w:rPr>
          <w:sz w:val="24"/>
          <w:szCs w:val="24"/>
        </w:rPr>
        <w:t>Votes will be cast through social media (</w:t>
      </w:r>
      <w:proofErr w:type="spellStart"/>
      <w:r>
        <w:rPr>
          <w:sz w:val="24"/>
          <w:szCs w:val="24"/>
        </w:rPr>
        <w:t>Facebook</w:t>
      </w:r>
      <w:proofErr w:type="spellEnd"/>
      <w:r>
        <w:rPr>
          <w:sz w:val="24"/>
          <w:szCs w:val="24"/>
        </w:rPr>
        <w:t xml:space="preserve">).  Every person can vote up to ten times per day through their </w:t>
      </w:r>
      <w:proofErr w:type="spellStart"/>
      <w:r>
        <w:rPr>
          <w:sz w:val="24"/>
          <w:szCs w:val="24"/>
        </w:rPr>
        <w:t>Facebook</w:t>
      </w:r>
      <w:proofErr w:type="spellEnd"/>
      <w:r>
        <w:rPr>
          <w:sz w:val="24"/>
          <w:szCs w:val="24"/>
        </w:rPr>
        <w:t xml:space="preserve"> account. Should we made the semi-finals, we will be doing a media release in our community and are hoping to have the support of all of our volunteers. </w:t>
      </w:r>
    </w:p>
    <w:p w:rsidR="008F19C5" w:rsidRDefault="008F19C5" w:rsidP="00FE5169">
      <w:pPr>
        <w:spacing w:after="0" w:line="240" w:lineRule="auto"/>
        <w:rPr>
          <w:sz w:val="24"/>
          <w:szCs w:val="24"/>
        </w:rPr>
      </w:pPr>
    </w:p>
    <w:p w:rsidR="008F19C5" w:rsidRDefault="008F19C5" w:rsidP="00FE5169">
      <w:pPr>
        <w:spacing w:after="0" w:line="240" w:lineRule="auto"/>
        <w:rPr>
          <w:sz w:val="24"/>
          <w:szCs w:val="24"/>
        </w:rPr>
      </w:pPr>
      <w:r>
        <w:rPr>
          <w:b/>
          <w:sz w:val="24"/>
          <w:szCs w:val="24"/>
        </w:rPr>
        <w:t>Fundraising:</w:t>
      </w:r>
    </w:p>
    <w:p w:rsidR="008F19C5" w:rsidRDefault="003E5A6E" w:rsidP="00FE5169">
      <w:pPr>
        <w:spacing w:after="0" w:line="240" w:lineRule="auto"/>
        <w:rPr>
          <w:sz w:val="24"/>
          <w:szCs w:val="24"/>
        </w:rPr>
      </w:pPr>
      <w:r>
        <w:rPr>
          <w:sz w:val="24"/>
          <w:szCs w:val="24"/>
        </w:rPr>
        <w:t xml:space="preserve">(Murder Mystery Dinner) </w:t>
      </w:r>
      <w:r w:rsidR="008F19C5">
        <w:rPr>
          <w:sz w:val="24"/>
          <w:szCs w:val="24"/>
        </w:rPr>
        <w:t>We have our Murder Mystery Dinner coming up on May 11</w:t>
      </w:r>
      <w:r w:rsidR="008F19C5" w:rsidRPr="008F19C5">
        <w:rPr>
          <w:sz w:val="24"/>
          <w:szCs w:val="24"/>
          <w:vertAlign w:val="superscript"/>
        </w:rPr>
        <w:t>th</w:t>
      </w:r>
      <w:r w:rsidR="008F19C5">
        <w:rPr>
          <w:sz w:val="24"/>
          <w:szCs w:val="24"/>
        </w:rPr>
        <w:t xml:space="preserve"> </w:t>
      </w:r>
      <w:r w:rsidR="00297B1B">
        <w:rPr>
          <w:sz w:val="24"/>
          <w:szCs w:val="24"/>
        </w:rPr>
        <w:t xml:space="preserve">at 5pm </w:t>
      </w:r>
      <w:r w:rsidR="008F19C5">
        <w:rPr>
          <w:sz w:val="24"/>
          <w:szCs w:val="24"/>
        </w:rPr>
        <w:t>and it is expected to be a huge event.</w:t>
      </w:r>
      <w:r>
        <w:rPr>
          <w:sz w:val="24"/>
          <w:szCs w:val="24"/>
        </w:rPr>
        <w:t xml:space="preserve"> It will take place in Brockville at the brand new Convention</w:t>
      </w:r>
      <w:r w:rsidR="00297B1B">
        <w:rPr>
          <w:sz w:val="24"/>
          <w:szCs w:val="24"/>
        </w:rPr>
        <w:t xml:space="preserve"> Centre across from the Holiday</w:t>
      </w:r>
      <w:r>
        <w:rPr>
          <w:sz w:val="24"/>
          <w:szCs w:val="24"/>
        </w:rPr>
        <w:t xml:space="preserve"> Inn. It will involve a great meal option, cash bar, great entertainment and prizes.</w:t>
      </w:r>
      <w:r w:rsidR="008F19C5">
        <w:rPr>
          <w:sz w:val="24"/>
          <w:szCs w:val="24"/>
        </w:rPr>
        <w:t xml:space="preserve"> A pair of tickets is $90 and a single ticket is $50. Please contact </w:t>
      </w:r>
      <w:r>
        <w:rPr>
          <w:sz w:val="24"/>
          <w:szCs w:val="24"/>
        </w:rPr>
        <w:t>any staff member</w:t>
      </w:r>
      <w:r w:rsidR="008F19C5">
        <w:rPr>
          <w:sz w:val="24"/>
          <w:szCs w:val="24"/>
        </w:rPr>
        <w:t xml:space="preserve">, or access the website to purchase tickets. </w:t>
      </w:r>
    </w:p>
    <w:p w:rsidR="008F19C5" w:rsidRDefault="008F19C5" w:rsidP="00FE5169">
      <w:pPr>
        <w:spacing w:after="0" w:line="240" w:lineRule="auto"/>
        <w:rPr>
          <w:sz w:val="24"/>
          <w:szCs w:val="24"/>
        </w:rPr>
      </w:pPr>
    </w:p>
    <w:p w:rsidR="008F19C5" w:rsidRDefault="003E5A6E" w:rsidP="00FE5169">
      <w:pPr>
        <w:spacing w:after="0" w:line="240" w:lineRule="auto"/>
        <w:rPr>
          <w:sz w:val="24"/>
          <w:szCs w:val="24"/>
        </w:rPr>
      </w:pPr>
      <w:r>
        <w:rPr>
          <w:sz w:val="24"/>
          <w:szCs w:val="24"/>
        </w:rPr>
        <w:t xml:space="preserve">(Poker Run) </w:t>
      </w:r>
      <w:r w:rsidR="008F19C5">
        <w:rPr>
          <w:sz w:val="24"/>
          <w:szCs w:val="24"/>
        </w:rPr>
        <w:t xml:space="preserve">The Motor Maids are a </w:t>
      </w:r>
      <w:r w:rsidR="008F19C5" w:rsidRPr="008F19C5">
        <w:rPr>
          <w:sz w:val="24"/>
          <w:szCs w:val="24"/>
        </w:rPr>
        <w:t>women</w:t>
      </w:r>
      <w:r>
        <w:rPr>
          <w:sz w:val="24"/>
          <w:szCs w:val="24"/>
        </w:rPr>
        <w:t xml:space="preserve">'s motorcycling organization run </w:t>
      </w:r>
      <w:r w:rsidR="00297B1B">
        <w:rPr>
          <w:sz w:val="24"/>
          <w:szCs w:val="24"/>
        </w:rPr>
        <w:t xml:space="preserve">entirely </w:t>
      </w:r>
      <w:r>
        <w:rPr>
          <w:sz w:val="24"/>
          <w:szCs w:val="24"/>
        </w:rPr>
        <w:t>by women</w:t>
      </w:r>
      <w:r w:rsidR="008F19C5" w:rsidRPr="008F19C5">
        <w:rPr>
          <w:sz w:val="24"/>
          <w:szCs w:val="24"/>
        </w:rPr>
        <w:t>.</w:t>
      </w:r>
      <w:r>
        <w:rPr>
          <w:sz w:val="24"/>
          <w:szCs w:val="24"/>
        </w:rPr>
        <w:t xml:space="preserve"> They have agreed to attend our poker run that we will be having this summer. If you’re interested in participating or volunteering at this event, please speak with Sarah.</w:t>
      </w:r>
    </w:p>
    <w:p w:rsidR="003E5A6E" w:rsidRDefault="003E5A6E" w:rsidP="00FE5169">
      <w:pPr>
        <w:spacing w:after="0" w:line="240" w:lineRule="auto"/>
        <w:rPr>
          <w:sz w:val="24"/>
          <w:szCs w:val="24"/>
        </w:rPr>
      </w:pPr>
    </w:p>
    <w:p w:rsidR="003E5A6E" w:rsidRDefault="003E5A6E" w:rsidP="00FE5169">
      <w:pPr>
        <w:spacing w:after="0" w:line="240" w:lineRule="auto"/>
        <w:rPr>
          <w:b/>
          <w:sz w:val="24"/>
          <w:szCs w:val="24"/>
        </w:rPr>
      </w:pPr>
      <w:r>
        <w:rPr>
          <w:b/>
          <w:sz w:val="24"/>
          <w:szCs w:val="24"/>
        </w:rPr>
        <w:t>Youth Group:</w:t>
      </w:r>
    </w:p>
    <w:p w:rsidR="003E5A6E" w:rsidRDefault="003E5A6E" w:rsidP="00FE5169">
      <w:pPr>
        <w:spacing w:after="0" w:line="240" w:lineRule="auto"/>
        <w:rPr>
          <w:sz w:val="24"/>
          <w:szCs w:val="24"/>
        </w:rPr>
      </w:pPr>
      <w:r>
        <w:rPr>
          <w:sz w:val="24"/>
          <w:szCs w:val="24"/>
        </w:rPr>
        <w:t xml:space="preserve">Our youth group was designed to support our fundraising events. We require additional support from our adult volunteers to assist with supervision or transportation to and from events. If you’re interested in helping out in any way, please contact Amber. </w:t>
      </w:r>
    </w:p>
    <w:p w:rsidR="003E5A6E" w:rsidRDefault="003E5A6E" w:rsidP="00FE5169">
      <w:pPr>
        <w:spacing w:after="0" w:line="240" w:lineRule="auto"/>
        <w:rPr>
          <w:sz w:val="24"/>
          <w:szCs w:val="24"/>
        </w:rPr>
      </w:pPr>
    </w:p>
    <w:p w:rsidR="003E5A6E" w:rsidRDefault="003E5A6E" w:rsidP="00FE5169">
      <w:pPr>
        <w:spacing w:after="0" w:line="240" w:lineRule="auto"/>
        <w:rPr>
          <w:b/>
          <w:sz w:val="24"/>
          <w:szCs w:val="24"/>
        </w:rPr>
      </w:pPr>
      <w:r>
        <w:rPr>
          <w:b/>
          <w:sz w:val="24"/>
          <w:szCs w:val="24"/>
        </w:rPr>
        <w:t>Volunteers:</w:t>
      </w:r>
    </w:p>
    <w:p w:rsidR="0062611B" w:rsidRDefault="0062611B" w:rsidP="00FE5169">
      <w:pPr>
        <w:spacing w:after="0" w:line="240" w:lineRule="auto"/>
        <w:rPr>
          <w:sz w:val="24"/>
          <w:szCs w:val="24"/>
        </w:rPr>
      </w:pPr>
      <w:r>
        <w:rPr>
          <w:sz w:val="24"/>
          <w:szCs w:val="24"/>
        </w:rPr>
        <w:t>Welcome new recruits!! We are happy to have our new volunteers! Thank you to Nicola, Brody, Jonathan and Shirley for joining our team of very special people.</w:t>
      </w:r>
    </w:p>
    <w:p w:rsidR="0062611B" w:rsidRPr="0062611B" w:rsidRDefault="0062611B" w:rsidP="00FE5169">
      <w:pPr>
        <w:spacing w:after="0" w:line="240" w:lineRule="auto"/>
        <w:rPr>
          <w:sz w:val="24"/>
          <w:szCs w:val="24"/>
        </w:rPr>
      </w:pPr>
    </w:p>
    <w:p w:rsidR="003E5A6E" w:rsidRDefault="003E5A6E" w:rsidP="00FE5169">
      <w:pPr>
        <w:spacing w:after="0" w:line="240" w:lineRule="auto"/>
        <w:rPr>
          <w:sz w:val="24"/>
          <w:szCs w:val="24"/>
        </w:rPr>
      </w:pPr>
      <w:r>
        <w:rPr>
          <w:sz w:val="24"/>
          <w:szCs w:val="24"/>
        </w:rPr>
        <w:t>With our new budget we’re no longer able to supply cell phones to volunteers. This means that all cell phones must be returned to us as soon as possible. We are sorry for any inconvenience. Please contact Sadie to make arrangements to return your phone.</w:t>
      </w:r>
    </w:p>
    <w:p w:rsidR="003E5A6E" w:rsidRDefault="003E5A6E" w:rsidP="00FE5169">
      <w:pPr>
        <w:spacing w:after="0" w:line="240" w:lineRule="auto"/>
        <w:rPr>
          <w:sz w:val="24"/>
          <w:szCs w:val="24"/>
        </w:rPr>
      </w:pPr>
    </w:p>
    <w:p w:rsidR="003E5A6E" w:rsidRDefault="003E5A6E" w:rsidP="00FE5169">
      <w:pPr>
        <w:spacing w:after="0" w:line="240" w:lineRule="auto"/>
        <w:rPr>
          <w:sz w:val="24"/>
          <w:szCs w:val="24"/>
        </w:rPr>
      </w:pPr>
      <w:r>
        <w:rPr>
          <w:sz w:val="24"/>
          <w:szCs w:val="24"/>
        </w:rPr>
        <w:lastRenderedPageBreak/>
        <w:t>For security reasons, we are asking that after you have logged into the website, you ensure that you log out once you’re finished. If you don’t log out, the website is still accessible to others from your computer. We must make sure your information in protected.</w:t>
      </w:r>
    </w:p>
    <w:p w:rsidR="003E5A6E" w:rsidRDefault="003E5A6E" w:rsidP="00FE5169">
      <w:pPr>
        <w:spacing w:after="0" w:line="240" w:lineRule="auto"/>
        <w:rPr>
          <w:sz w:val="24"/>
          <w:szCs w:val="24"/>
        </w:rPr>
      </w:pPr>
    </w:p>
    <w:p w:rsidR="003E5A6E" w:rsidRDefault="003E5A6E" w:rsidP="00FE5169">
      <w:pPr>
        <w:spacing w:after="0" w:line="240" w:lineRule="auto"/>
        <w:rPr>
          <w:sz w:val="24"/>
          <w:szCs w:val="24"/>
        </w:rPr>
      </w:pPr>
      <w:r>
        <w:rPr>
          <w:sz w:val="24"/>
          <w:szCs w:val="24"/>
        </w:rPr>
        <w:t xml:space="preserve">A minimum of four hour shifts is required when submitting coverage. </w:t>
      </w:r>
      <w:r w:rsidR="00457836">
        <w:rPr>
          <w:sz w:val="24"/>
          <w:szCs w:val="24"/>
        </w:rPr>
        <w:t xml:space="preserve">We have run into issues </w:t>
      </w:r>
      <w:r>
        <w:rPr>
          <w:sz w:val="24"/>
          <w:szCs w:val="24"/>
        </w:rPr>
        <w:t xml:space="preserve">where </w:t>
      </w:r>
      <w:r w:rsidR="00457836">
        <w:rPr>
          <w:sz w:val="24"/>
          <w:szCs w:val="24"/>
        </w:rPr>
        <w:t>coverage is extremely limited, causing volunteer switch-outs to happen more than needed.</w:t>
      </w:r>
    </w:p>
    <w:p w:rsidR="00457836" w:rsidRDefault="00457836" w:rsidP="00FE5169">
      <w:pPr>
        <w:spacing w:after="0" w:line="240" w:lineRule="auto"/>
        <w:rPr>
          <w:sz w:val="24"/>
          <w:szCs w:val="24"/>
        </w:rPr>
      </w:pPr>
    </w:p>
    <w:p w:rsidR="00457836" w:rsidRDefault="00457836" w:rsidP="00FE5169">
      <w:pPr>
        <w:spacing w:after="0" w:line="240" w:lineRule="auto"/>
        <w:rPr>
          <w:sz w:val="24"/>
          <w:szCs w:val="24"/>
        </w:rPr>
      </w:pPr>
      <w:r>
        <w:rPr>
          <w:sz w:val="24"/>
          <w:szCs w:val="24"/>
        </w:rPr>
        <w:t xml:space="preserve">When completing your call reports online, please make sure that the information you’re inputting is accurate. We are currently developing a new database that will track all information being submitted through call reports. The funding we receive is based on the call reports that you submit, so that information must be accurate – especially names and dates. Our call reports will change in the future to a </w:t>
      </w:r>
      <w:r w:rsidR="0062611B">
        <w:rPr>
          <w:sz w:val="24"/>
          <w:szCs w:val="24"/>
        </w:rPr>
        <w:t>streamlined and easy</w:t>
      </w:r>
      <w:r>
        <w:rPr>
          <w:sz w:val="24"/>
          <w:szCs w:val="24"/>
        </w:rPr>
        <w:t xml:space="preserve"> reporting model. Those statistics will be uploaded to our new database, </w:t>
      </w:r>
      <w:r w:rsidR="00E97B73">
        <w:rPr>
          <w:sz w:val="24"/>
          <w:szCs w:val="24"/>
        </w:rPr>
        <w:t>saving tons of time and possible errors on our end.</w:t>
      </w:r>
    </w:p>
    <w:p w:rsidR="00E97B73" w:rsidRDefault="00E97B73" w:rsidP="00FE5169">
      <w:pPr>
        <w:spacing w:after="0" w:line="240" w:lineRule="auto"/>
        <w:rPr>
          <w:sz w:val="24"/>
          <w:szCs w:val="24"/>
        </w:rPr>
      </w:pPr>
    </w:p>
    <w:p w:rsidR="003E5A6E" w:rsidRDefault="00457836" w:rsidP="00FE5169">
      <w:pPr>
        <w:spacing w:after="0" w:line="240" w:lineRule="auto"/>
        <w:rPr>
          <w:sz w:val="24"/>
          <w:szCs w:val="24"/>
        </w:rPr>
      </w:pPr>
      <w:r>
        <w:rPr>
          <w:sz w:val="24"/>
          <w:szCs w:val="24"/>
        </w:rPr>
        <w:t>When completing call reports, we must refer to our core services when deciding which category the call falls into. For example, if you’re providing child care at the police station while the victim provides a statement</w:t>
      </w:r>
      <w:r w:rsidR="00E97B73">
        <w:rPr>
          <w:sz w:val="24"/>
          <w:szCs w:val="24"/>
        </w:rPr>
        <w:t>,</w:t>
      </w:r>
      <w:r>
        <w:rPr>
          <w:sz w:val="24"/>
          <w:szCs w:val="24"/>
        </w:rPr>
        <w:t xml:space="preserve"> but the call initially came in as a domestic, you will classify that call as a domestic not as child care</w:t>
      </w:r>
      <w:r w:rsidR="0062611B">
        <w:rPr>
          <w:sz w:val="24"/>
          <w:szCs w:val="24"/>
        </w:rPr>
        <w:t>.</w:t>
      </w:r>
      <w:r>
        <w:rPr>
          <w:sz w:val="24"/>
          <w:szCs w:val="24"/>
        </w:rPr>
        <w:t xml:space="preserve"> </w:t>
      </w:r>
      <w:r w:rsidR="0062611B">
        <w:rPr>
          <w:sz w:val="24"/>
          <w:szCs w:val="24"/>
        </w:rPr>
        <w:t>I</w:t>
      </w:r>
      <w:r>
        <w:rPr>
          <w:sz w:val="24"/>
          <w:szCs w:val="24"/>
        </w:rPr>
        <w:t xml:space="preserve">n your call summary, </w:t>
      </w:r>
      <w:r w:rsidR="0062611B">
        <w:rPr>
          <w:sz w:val="24"/>
          <w:szCs w:val="24"/>
        </w:rPr>
        <w:t xml:space="preserve">you will </w:t>
      </w:r>
      <w:r>
        <w:rPr>
          <w:sz w:val="24"/>
          <w:szCs w:val="24"/>
        </w:rPr>
        <w:t>inclu</w:t>
      </w:r>
      <w:r w:rsidR="0062611B">
        <w:rPr>
          <w:sz w:val="24"/>
          <w:szCs w:val="24"/>
        </w:rPr>
        <w:t xml:space="preserve">de that you provided child care while the victim was providing a statement after a domestic incident. </w:t>
      </w:r>
    </w:p>
    <w:p w:rsidR="0062611B" w:rsidRDefault="0062611B" w:rsidP="00FE5169">
      <w:pPr>
        <w:spacing w:after="0" w:line="240" w:lineRule="auto"/>
        <w:rPr>
          <w:sz w:val="24"/>
          <w:szCs w:val="24"/>
        </w:rPr>
      </w:pPr>
    </w:p>
    <w:p w:rsidR="0062611B" w:rsidRDefault="0062611B" w:rsidP="00FE5169">
      <w:pPr>
        <w:spacing w:after="0" w:line="240" w:lineRule="auto"/>
        <w:rPr>
          <w:b/>
          <w:sz w:val="24"/>
          <w:szCs w:val="24"/>
        </w:rPr>
      </w:pPr>
      <w:r>
        <w:rPr>
          <w:b/>
          <w:sz w:val="24"/>
          <w:szCs w:val="24"/>
        </w:rPr>
        <w:t>Spending/Budget:</w:t>
      </w:r>
    </w:p>
    <w:p w:rsidR="0062611B" w:rsidRPr="0062611B" w:rsidRDefault="0062611B" w:rsidP="00FE5169">
      <w:pPr>
        <w:spacing w:after="0" w:line="240" w:lineRule="auto"/>
        <w:rPr>
          <w:sz w:val="24"/>
          <w:szCs w:val="24"/>
        </w:rPr>
      </w:pPr>
      <w:r>
        <w:rPr>
          <w:sz w:val="24"/>
          <w:szCs w:val="24"/>
        </w:rPr>
        <w:t>We will begin our new fiscal year on April 1</w:t>
      </w:r>
      <w:r w:rsidRPr="0062611B">
        <w:rPr>
          <w:sz w:val="24"/>
          <w:szCs w:val="24"/>
          <w:vertAlign w:val="superscript"/>
        </w:rPr>
        <w:t>st</w:t>
      </w:r>
      <w:r>
        <w:rPr>
          <w:sz w:val="24"/>
          <w:szCs w:val="24"/>
        </w:rPr>
        <w:t>, 2013. Our budget is extremely limited for 2013/2014 so spending must be kept to an absolute minimum. Before any purchases whatsoever, you must get permission from your Team Leader on duty. Send a text or call with your request, and they will let you know if the spending is possible. This will be a very lean year with little to no resources, so we must be very careful.</w:t>
      </w:r>
    </w:p>
    <w:p w:rsidR="003E5A6E" w:rsidRDefault="003E5A6E" w:rsidP="00FE5169">
      <w:pPr>
        <w:spacing w:after="0" w:line="240" w:lineRule="auto"/>
        <w:rPr>
          <w:sz w:val="24"/>
          <w:szCs w:val="24"/>
        </w:rPr>
      </w:pPr>
    </w:p>
    <w:p w:rsidR="00901EF0" w:rsidRPr="008F19C5" w:rsidRDefault="00901EF0" w:rsidP="00FE5169">
      <w:pPr>
        <w:spacing w:after="0" w:line="240" w:lineRule="auto"/>
        <w:rPr>
          <w:sz w:val="24"/>
          <w:szCs w:val="24"/>
        </w:rPr>
      </w:pPr>
      <w:r>
        <w:rPr>
          <w:sz w:val="24"/>
          <w:szCs w:val="24"/>
        </w:rPr>
        <w:t>With our limited budget, we have had to make some staffing changes. Unfortunately, Sarah and Amber will be moved to part-time employees (may be temporary) and we won’t have the staffing power that we need during weekdays. Any extra daytime/weekday coverage would be appreciated!!</w:t>
      </w:r>
    </w:p>
    <w:p w:rsidR="00FE5169" w:rsidRDefault="00FE5169" w:rsidP="00FE5169">
      <w:pPr>
        <w:spacing w:after="0" w:line="240" w:lineRule="auto"/>
        <w:rPr>
          <w:b/>
          <w:sz w:val="24"/>
          <w:szCs w:val="24"/>
        </w:rPr>
      </w:pPr>
    </w:p>
    <w:p w:rsidR="002E13E3" w:rsidRPr="00FE5169" w:rsidRDefault="002E13E3" w:rsidP="00FE5169">
      <w:pPr>
        <w:spacing w:after="0" w:line="240" w:lineRule="auto"/>
        <w:rPr>
          <w:sz w:val="24"/>
          <w:szCs w:val="24"/>
        </w:rPr>
      </w:pPr>
      <w:r w:rsidRPr="00FE5169">
        <w:rPr>
          <w:b/>
          <w:sz w:val="24"/>
          <w:szCs w:val="24"/>
        </w:rPr>
        <w:t> Online Training</w:t>
      </w:r>
      <w:r w:rsidRPr="00FE5169">
        <w:rPr>
          <w:sz w:val="24"/>
          <w:szCs w:val="24"/>
        </w:rPr>
        <w:t>:</w:t>
      </w:r>
    </w:p>
    <w:p w:rsidR="00FE5169" w:rsidRDefault="002E13E3" w:rsidP="00FE5169">
      <w:pPr>
        <w:spacing w:after="0" w:line="240" w:lineRule="auto"/>
        <w:rPr>
          <w:sz w:val="24"/>
          <w:szCs w:val="24"/>
        </w:rPr>
      </w:pPr>
      <w:r w:rsidRPr="00FE5169">
        <w:rPr>
          <w:sz w:val="24"/>
          <w:szCs w:val="24"/>
        </w:rPr>
        <w:t xml:space="preserve">We now have provincially shared online Victim Services training. This means that we are now able </w:t>
      </w:r>
      <w:r w:rsidR="003C652D">
        <w:rPr>
          <w:sz w:val="24"/>
          <w:szCs w:val="24"/>
        </w:rPr>
        <w:t>to recruit</w:t>
      </w:r>
      <w:r w:rsidRPr="00FE5169">
        <w:rPr>
          <w:sz w:val="24"/>
          <w:szCs w:val="24"/>
        </w:rPr>
        <w:t xml:space="preserve"> year round. </w:t>
      </w:r>
      <w:r w:rsidR="003C652D">
        <w:rPr>
          <w:sz w:val="24"/>
          <w:szCs w:val="24"/>
        </w:rPr>
        <w:t xml:space="preserve">We’re </w:t>
      </w:r>
      <w:r w:rsidRPr="00FE5169">
        <w:rPr>
          <w:sz w:val="24"/>
          <w:szCs w:val="24"/>
        </w:rPr>
        <w:t xml:space="preserve">NOW RECRUITING! If you know of anyone that might be interested in volunteering, please have them contact Sadie or </w:t>
      </w:r>
      <w:r w:rsidR="003E5A6E">
        <w:rPr>
          <w:sz w:val="24"/>
          <w:szCs w:val="24"/>
        </w:rPr>
        <w:t xml:space="preserve">check out </w:t>
      </w:r>
      <w:r w:rsidRPr="00FE5169">
        <w:rPr>
          <w:sz w:val="24"/>
          <w:szCs w:val="24"/>
        </w:rPr>
        <w:t>the website to submit an application.</w:t>
      </w:r>
      <w:r w:rsidR="003C652D">
        <w:rPr>
          <w:sz w:val="24"/>
          <w:szCs w:val="24"/>
        </w:rPr>
        <w:t xml:space="preserve"> If anyone is interested in accessing the online training to improve their skills, please let Sadie know and she can set you up online.</w:t>
      </w:r>
    </w:p>
    <w:p w:rsidR="006E7D99" w:rsidRDefault="006E7D99" w:rsidP="00FE5169">
      <w:pPr>
        <w:spacing w:after="0" w:line="240" w:lineRule="auto"/>
        <w:rPr>
          <w:sz w:val="24"/>
          <w:szCs w:val="24"/>
        </w:rPr>
      </w:pPr>
    </w:p>
    <w:p w:rsidR="008A392E" w:rsidRPr="00FE5169" w:rsidRDefault="008A392E" w:rsidP="00FE5169">
      <w:pPr>
        <w:spacing w:after="0" w:line="240" w:lineRule="auto"/>
        <w:rPr>
          <w:sz w:val="24"/>
          <w:szCs w:val="24"/>
        </w:rPr>
      </w:pPr>
    </w:p>
    <w:sectPr w:rsidR="008A392E" w:rsidRPr="00FE5169" w:rsidSect="0058090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1"/>
    <w:multiLevelType w:val="hybridMultilevel"/>
    <w:tmpl w:val="1CB6DA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4B95D00"/>
    <w:multiLevelType w:val="hybridMultilevel"/>
    <w:tmpl w:val="03F08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E417DE7"/>
    <w:multiLevelType w:val="hybridMultilevel"/>
    <w:tmpl w:val="D8B8B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00B39EC"/>
    <w:multiLevelType w:val="hybridMultilevel"/>
    <w:tmpl w:val="AE0ED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2BA628C"/>
    <w:multiLevelType w:val="hybridMultilevel"/>
    <w:tmpl w:val="B0D20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EAB5A03"/>
    <w:multiLevelType w:val="hybridMultilevel"/>
    <w:tmpl w:val="EC284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0C50FE6"/>
    <w:multiLevelType w:val="hybridMultilevel"/>
    <w:tmpl w:val="415A77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A222A34"/>
    <w:multiLevelType w:val="hybridMultilevel"/>
    <w:tmpl w:val="6F326B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C13299A"/>
    <w:multiLevelType w:val="hybridMultilevel"/>
    <w:tmpl w:val="5B9CE0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8"/>
  </w:num>
  <w:num w:numId="5">
    <w:abstractNumId w:val="2"/>
  </w:num>
  <w:num w:numId="6">
    <w:abstractNumId w:val="0"/>
  </w:num>
  <w:num w:numId="7">
    <w:abstractNumId w:val="6"/>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E13E3"/>
    <w:rsid w:val="00297B1B"/>
    <w:rsid w:val="002E13E3"/>
    <w:rsid w:val="003C652D"/>
    <w:rsid w:val="003E5A6E"/>
    <w:rsid w:val="00457836"/>
    <w:rsid w:val="0058090D"/>
    <w:rsid w:val="005B2027"/>
    <w:rsid w:val="0062611B"/>
    <w:rsid w:val="006E7D99"/>
    <w:rsid w:val="00720FD3"/>
    <w:rsid w:val="008A392E"/>
    <w:rsid w:val="008F19C5"/>
    <w:rsid w:val="00901EF0"/>
    <w:rsid w:val="009E4000"/>
    <w:rsid w:val="00A26152"/>
    <w:rsid w:val="00A5175B"/>
    <w:rsid w:val="00B42E81"/>
    <w:rsid w:val="00B96598"/>
    <w:rsid w:val="00BA7CC6"/>
    <w:rsid w:val="00E97744"/>
    <w:rsid w:val="00E97B73"/>
    <w:rsid w:val="00FB1044"/>
    <w:rsid w:val="00FE516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3E3"/>
    <w:pPr>
      <w:ind w:left="720"/>
      <w:contextualSpacing/>
    </w:pPr>
  </w:style>
  <w:style w:type="character" w:styleId="Hyperlink">
    <w:name w:val="Hyperlink"/>
    <w:basedOn w:val="DefaultParagraphFont"/>
    <w:uiPriority w:val="99"/>
    <w:unhideWhenUsed/>
    <w:rsid w:val="002E13E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72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2013-03-25T17:26:00Z</dcterms:created>
  <dcterms:modified xsi:type="dcterms:W3CDTF">2013-03-25T18:17:00Z</dcterms:modified>
</cp:coreProperties>
</file>